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39D88" w14:textId="3E5B968A" w:rsidR="009C7222" w:rsidRPr="007A4C8D" w:rsidRDefault="00D10495" w:rsidP="003610B6">
      <w:pPr>
        <w:jc w:val="both"/>
        <w:rPr>
          <w:rFonts w:ascii="Trebuchet MS" w:eastAsia="Trebuchet MS" w:hAnsi="Trebuchet MS" w:cs="Trebuchet MS"/>
          <w:color w:val="FF0000"/>
          <w:sz w:val="24"/>
          <w:szCs w:val="24"/>
        </w:rPr>
      </w:pPr>
      <w:r w:rsidRPr="007A4C8D">
        <w:rPr>
          <w:noProof/>
          <w:color w:val="FF0000"/>
          <w:lang w:val="en-US"/>
        </w:rPr>
        <w:drawing>
          <wp:inline distT="0" distB="0" distL="0" distR="0" wp14:anchorId="3013D646" wp14:editId="041018B8">
            <wp:extent cx="5760720" cy="1040765"/>
            <wp:effectExtent l="0" t="0" r="0" b="6985"/>
            <wp:docPr id="21039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9404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A814F" w14:textId="20DE687B" w:rsidR="00BB2C5B" w:rsidRPr="007A4C8D" w:rsidRDefault="004A333E" w:rsidP="00CB69F0">
      <w:pPr>
        <w:autoSpaceDE w:val="0"/>
        <w:autoSpaceDN w:val="0"/>
        <w:adjustRightInd w:val="0"/>
        <w:jc w:val="center"/>
        <w:rPr>
          <w:color w:val="FF0000"/>
          <w:sz w:val="23"/>
          <w:szCs w:val="23"/>
        </w:rPr>
      </w:pPr>
      <w:proofErr w:type="spellStart"/>
      <w:r w:rsidRPr="007A4C8D">
        <w:rPr>
          <w:color w:val="FF0000"/>
          <w:sz w:val="23"/>
          <w:szCs w:val="23"/>
        </w:rPr>
        <w:t>modernisationfund.eu</w:t>
      </w:r>
      <w:proofErr w:type="spellEnd"/>
    </w:p>
    <w:p w14:paraId="3FAEEFE2" w14:textId="77777777" w:rsidR="00DF011A" w:rsidRPr="007A4C8D" w:rsidRDefault="00EF20F0" w:rsidP="00EF20F0">
      <w:pPr>
        <w:autoSpaceDE w:val="0"/>
        <w:autoSpaceDN w:val="0"/>
        <w:adjustRightInd w:val="0"/>
        <w:jc w:val="center"/>
        <w:rPr>
          <w:rFonts w:ascii="Times New Roman" w:eastAsia="TrebuchetMS-Bold" w:hAnsi="Times New Roman" w:cs="Times New Roman"/>
          <w:b/>
          <w:bCs/>
          <w:color w:val="FF0000"/>
          <w:sz w:val="32"/>
          <w:szCs w:val="32"/>
        </w:rPr>
      </w:pPr>
      <w:r w:rsidRPr="007A4C8D">
        <w:rPr>
          <w:rFonts w:ascii="Times New Roman" w:eastAsia="TrebuchetMS-Bold" w:hAnsi="Times New Roman" w:cs="Times New Roman"/>
          <w:b/>
          <w:bCs/>
          <w:color w:val="FF0000"/>
          <w:sz w:val="32"/>
          <w:szCs w:val="32"/>
        </w:rPr>
        <w:t xml:space="preserve">                                                                                            </w:t>
      </w:r>
    </w:p>
    <w:p w14:paraId="3A37962B" w14:textId="77777777" w:rsidR="00EF20F0" w:rsidRPr="007A4C8D" w:rsidRDefault="00EF20F0" w:rsidP="00EF20F0">
      <w:pPr>
        <w:autoSpaceDE w:val="0"/>
        <w:autoSpaceDN w:val="0"/>
        <w:adjustRightInd w:val="0"/>
        <w:jc w:val="center"/>
        <w:rPr>
          <w:rFonts w:ascii="Times New Roman" w:eastAsia="TrebuchetMS-Bold" w:hAnsi="Times New Roman" w:cs="Times New Roman"/>
          <w:b/>
          <w:bCs/>
          <w:color w:val="FF0000"/>
          <w:sz w:val="24"/>
          <w:szCs w:val="24"/>
        </w:rPr>
      </w:pPr>
    </w:p>
    <w:p w14:paraId="7483899E" w14:textId="6F65EFC1" w:rsidR="00EF20F0" w:rsidRPr="007A4C8D" w:rsidRDefault="00CB69F0" w:rsidP="007A4C8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-Bold" w:hAnsi="Times New Roman" w:cs="Times New Roman"/>
          <w:b/>
          <w:bCs/>
          <w:sz w:val="24"/>
          <w:szCs w:val="24"/>
        </w:rPr>
      </w:pPr>
      <w:r w:rsidRPr="007A4C8D">
        <w:rPr>
          <w:rFonts w:ascii="Times New Roman" w:eastAsia="TrebuchetMS-Bold" w:hAnsi="Times New Roman" w:cs="Times New Roman"/>
          <w:b/>
          <w:bCs/>
          <w:sz w:val="24"/>
          <w:szCs w:val="24"/>
        </w:rPr>
        <w:t xml:space="preserve">Denumirea </w:t>
      </w:r>
      <w:r w:rsidR="00EF20F0" w:rsidRPr="007A4C8D">
        <w:rPr>
          <w:rFonts w:ascii="Times New Roman" w:eastAsia="TrebuchetMS-Bold" w:hAnsi="Times New Roman" w:cs="Times New Roman"/>
          <w:b/>
          <w:bCs/>
          <w:sz w:val="24"/>
          <w:szCs w:val="24"/>
        </w:rPr>
        <w:t>proiectului</w:t>
      </w:r>
      <w:r w:rsidR="007A4C8D" w:rsidRPr="007A4C8D">
        <w:rPr>
          <w:rFonts w:ascii="Times New Roman" w:eastAsia="Times New Roman" w:hAnsi="Times New Roman" w:cs="Times New Roman"/>
        </w:rPr>
        <w:t xml:space="preserve"> </w:t>
      </w:r>
      <w:r w:rsidR="007A4C8D" w:rsidRPr="00DF284E">
        <w:rPr>
          <w:rFonts w:ascii="Times New Roman" w:eastAsia="TrebuchetMS" w:hAnsi="Times New Roman" w:cs="Times New Roman"/>
          <w:sz w:val="24"/>
          <w:szCs w:val="24"/>
        </w:rPr>
        <w:t xml:space="preserve">investiții </w:t>
      </w:r>
      <w:r w:rsidR="007A4C8D" w:rsidRPr="007A4C8D">
        <w:rPr>
          <w:rFonts w:ascii="Times New Roman" w:hAnsi="Times New Roman" w:cs="Times New Roman"/>
          <w:b/>
          <w:bCs/>
          <w:i/>
          <w:iCs/>
        </w:rPr>
        <w:t xml:space="preserve"> “</w:t>
      </w:r>
      <w:r w:rsidR="007A4C8D" w:rsidRPr="007A4C8D">
        <w:t xml:space="preserve"> </w:t>
      </w:r>
      <w:r w:rsidR="007A4C8D" w:rsidRPr="007A4C8D">
        <w:rPr>
          <w:rFonts w:ascii="Times New Roman" w:hAnsi="Times New Roman" w:cs="Times New Roman"/>
          <w:b/>
          <w:bCs/>
          <w:i/>
          <w:iCs/>
        </w:rPr>
        <w:t>CAPACITĂȚI DE PRODUCERE A ENERGIEI ELECTRICE DIN SURSE REGENERABILE PENTRU CONSUM PROPRIU, COMUNA ARPAȘU DE JOS, JUDEȚUL SIBIU”</w:t>
      </w:r>
      <w:r w:rsidR="007A4C8D" w:rsidRPr="007A4C8D">
        <w:rPr>
          <w:rFonts w:ascii="Times New Roman" w:eastAsia="Times New Roman" w:hAnsi="Times New Roman" w:cs="Times New Roman"/>
          <w:i/>
          <w:iCs/>
        </w:rPr>
        <w:t>,</w:t>
      </w:r>
      <w:r w:rsidR="006E6410" w:rsidRPr="007A4C8D">
        <w:rPr>
          <w:rFonts w:ascii="Times New Roman" w:eastAsia="TrebuchetMS-Bold" w:hAnsi="Times New Roman" w:cs="Times New Roman"/>
          <w:b/>
          <w:bCs/>
          <w:sz w:val="24"/>
          <w:szCs w:val="24"/>
        </w:rPr>
        <w:t xml:space="preserve"> </w:t>
      </w:r>
      <w:r w:rsidR="0026730E" w:rsidRPr="007A4C8D">
        <w:rPr>
          <w:rFonts w:ascii="Times New Roman" w:eastAsia="TrebuchetMS-Bold" w:hAnsi="Times New Roman" w:cs="Times New Roman"/>
          <w:b/>
          <w:bCs/>
          <w:sz w:val="24"/>
          <w:szCs w:val="24"/>
        </w:rPr>
        <w:t xml:space="preserve">Cod SMIS  </w:t>
      </w:r>
      <w:r w:rsidR="007A4C8D" w:rsidRPr="00DF284E">
        <w:rPr>
          <w:rFonts w:ascii="Times New Roman" w:eastAsia="TrebuchetMS-Bold" w:hAnsi="Times New Roman" w:cs="Times New Roman"/>
          <w:b/>
          <w:bCs/>
          <w:sz w:val="24"/>
          <w:szCs w:val="24"/>
        </w:rPr>
        <w:t>315684</w:t>
      </w:r>
      <w:r w:rsidR="00DF284E">
        <w:rPr>
          <w:rFonts w:ascii="Times New Roman" w:eastAsia="TrebuchetMS-Bold" w:hAnsi="Times New Roman" w:cs="Times New Roman"/>
          <w:b/>
          <w:bCs/>
          <w:sz w:val="24"/>
          <w:szCs w:val="24"/>
        </w:rPr>
        <w:t>.</w:t>
      </w:r>
    </w:p>
    <w:p w14:paraId="0427B694" w14:textId="26EACFE3" w:rsidR="00EB37B3" w:rsidRPr="007A4C8D" w:rsidRDefault="007A4C8D" w:rsidP="00EF20F0">
      <w:pPr>
        <w:autoSpaceDE w:val="0"/>
        <w:autoSpaceDN w:val="0"/>
        <w:adjustRightInd w:val="0"/>
        <w:spacing w:line="360" w:lineRule="auto"/>
        <w:jc w:val="both"/>
      </w:pPr>
      <w:r w:rsidRPr="007A4C8D">
        <w:rPr>
          <w:rFonts w:ascii="Times New Roman" w:eastAsia="TrebuchetMS" w:hAnsi="Times New Roman" w:cs="Times New Roman"/>
          <w:sz w:val="24"/>
          <w:szCs w:val="24"/>
        </w:rPr>
        <w:t xml:space="preserve">UAT comuna Arpașu de Jos </w:t>
      </w:r>
      <w:r w:rsidR="0026730E" w:rsidRPr="007A4C8D">
        <w:rPr>
          <w:rFonts w:ascii="Times New Roman" w:eastAsia="TrebuchetMS" w:hAnsi="Times New Roman" w:cs="Times New Roman"/>
          <w:sz w:val="24"/>
          <w:szCs w:val="24"/>
        </w:rPr>
        <w:t xml:space="preserve">  din </w:t>
      </w:r>
      <w:r w:rsidRPr="007A4C8D">
        <w:rPr>
          <w:rFonts w:ascii="Times New Roman" w:eastAsia="TrebuchetMS" w:hAnsi="Times New Roman" w:cs="Times New Roman"/>
          <w:sz w:val="24"/>
          <w:szCs w:val="24"/>
        </w:rPr>
        <w:t>SIBIU</w:t>
      </w:r>
      <w:r w:rsidR="003610B6" w:rsidRPr="007A4C8D">
        <w:rPr>
          <w:rFonts w:ascii="Times New Roman" w:eastAsia="TrebuchetMS" w:hAnsi="Times New Roman" w:cs="Times New Roman"/>
          <w:sz w:val="24"/>
          <w:szCs w:val="24"/>
        </w:rPr>
        <w:t xml:space="preserve"> în calitate de beneficiar</w:t>
      </w:r>
      <w:r w:rsidR="00EF20F0" w:rsidRPr="007A4C8D">
        <w:rPr>
          <w:rFonts w:ascii="Times New Roman" w:eastAsia="TrebuchetMS" w:hAnsi="Times New Roman" w:cs="Times New Roman"/>
          <w:sz w:val="24"/>
          <w:szCs w:val="24"/>
        </w:rPr>
        <w:t xml:space="preserve"> a  Contractul</w:t>
      </w:r>
      <w:r w:rsidR="003610B6" w:rsidRPr="007A4C8D">
        <w:rPr>
          <w:rFonts w:ascii="Times New Roman" w:eastAsia="TrebuchetMS" w:hAnsi="Times New Roman" w:cs="Times New Roman"/>
          <w:sz w:val="24"/>
          <w:szCs w:val="24"/>
        </w:rPr>
        <w:t xml:space="preserve">ui </w:t>
      </w:r>
      <w:r w:rsidR="00EF20F0" w:rsidRPr="007A4C8D">
        <w:rPr>
          <w:rFonts w:ascii="Times New Roman" w:eastAsia="TrebuchetMS" w:hAnsi="Times New Roman" w:cs="Times New Roman"/>
          <w:sz w:val="24"/>
          <w:szCs w:val="24"/>
        </w:rPr>
        <w:t xml:space="preserve"> de</w:t>
      </w:r>
      <w:r w:rsidR="00EF20F0" w:rsidRPr="007A4C8D">
        <w:rPr>
          <w:rFonts w:ascii="Times New Roman" w:eastAsia="TrebuchetMS-Bold" w:hAnsi="Times New Roman" w:cs="Times New Roman"/>
          <w:b/>
          <w:bCs/>
          <w:sz w:val="24"/>
          <w:szCs w:val="24"/>
        </w:rPr>
        <w:t xml:space="preserve"> </w:t>
      </w:r>
      <w:r w:rsidR="00EF20F0" w:rsidRPr="007A4C8D">
        <w:rPr>
          <w:rFonts w:ascii="Times New Roman" w:eastAsia="TrebuchetMS" w:hAnsi="Times New Roman" w:cs="Times New Roman"/>
          <w:sz w:val="24"/>
          <w:szCs w:val="24"/>
        </w:rPr>
        <w:t xml:space="preserve">Finanțare nr. </w:t>
      </w:r>
      <w:r w:rsidRPr="007A4C8D">
        <w:rPr>
          <w:rFonts w:ascii="Times New Roman" w:eastAsia="TrebuchetMS" w:hAnsi="Times New Roman" w:cs="Times New Roman"/>
          <w:sz w:val="24"/>
          <w:szCs w:val="24"/>
        </w:rPr>
        <w:t>965/14.05.2025</w:t>
      </w:r>
      <w:r w:rsidR="003610B6" w:rsidRPr="007A4C8D">
        <w:rPr>
          <w:rFonts w:ascii="Times New Roman" w:eastAsia="TrebuchetMS" w:hAnsi="Times New Roman" w:cs="Times New Roman"/>
          <w:sz w:val="24"/>
          <w:szCs w:val="24"/>
        </w:rPr>
        <w:t xml:space="preserve">,  anunță începerea </w:t>
      </w:r>
      <w:r w:rsidR="000861D8">
        <w:rPr>
          <w:rFonts w:ascii="Times New Roman" w:eastAsia="TrebuchetMS" w:hAnsi="Times New Roman" w:cs="Times New Roman"/>
          <w:sz w:val="24"/>
          <w:szCs w:val="24"/>
        </w:rPr>
        <w:t xml:space="preserve"> proiectului de </w:t>
      </w:r>
      <w:r w:rsidRPr="007A4C8D">
        <w:rPr>
          <w:rFonts w:ascii="Times New Roman" w:eastAsia="TrebuchetMS" w:hAnsi="Times New Roman" w:cs="Times New Roman"/>
          <w:sz w:val="24"/>
          <w:szCs w:val="24"/>
        </w:rPr>
        <w:t xml:space="preserve"> </w:t>
      </w:r>
      <w:r w:rsidRPr="000861D8">
        <w:rPr>
          <w:rFonts w:ascii="Times New Roman" w:eastAsia="TrebuchetMS" w:hAnsi="Times New Roman" w:cs="Times New Roman"/>
          <w:sz w:val="24"/>
          <w:szCs w:val="24"/>
        </w:rPr>
        <w:t xml:space="preserve">investiții </w:t>
      </w:r>
      <w:r w:rsidRPr="007A4C8D">
        <w:rPr>
          <w:rFonts w:ascii="Times New Roman" w:hAnsi="Times New Roman" w:cs="Times New Roman"/>
          <w:b/>
          <w:bCs/>
          <w:i/>
          <w:iCs/>
        </w:rPr>
        <w:t xml:space="preserve"> “</w:t>
      </w:r>
      <w:r w:rsidRPr="007A4C8D">
        <w:t xml:space="preserve"> </w:t>
      </w:r>
      <w:r w:rsidRPr="007A4C8D">
        <w:rPr>
          <w:rFonts w:ascii="Times New Roman" w:hAnsi="Times New Roman" w:cs="Times New Roman"/>
          <w:b/>
          <w:bCs/>
          <w:i/>
          <w:iCs/>
        </w:rPr>
        <w:t>CAPACITĂȚI DE PRODUCERE A ENERGIEI ELECTRICE DIN SURSE REGENERABILE PENTRU CONSUM PROPRIU, COMUNA ARPAȘU DE JOS, JUDEȚUL SIBIU”</w:t>
      </w:r>
      <w:r w:rsidR="003610B6" w:rsidRPr="007A4C8D">
        <w:rPr>
          <w:rFonts w:ascii="Times New Roman" w:eastAsia="TrebuchetMS" w:hAnsi="Times New Roman" w:cs="Times New Roman"/>
          <w:sz w:val="22"/>
          <w:szCs w:val="22"/>
        </w:rPr>
        <w:t>,</w:t>
      </w:r>
      <w:r w:rsidR="003610B6" w:rsidRPr="007A4C8D">
        <w:rPr>
          <w:rFonts w:ascii="Times New Roman" w:eastAsia="TrebuchetMS" w:hAnsi="Times New Roman" w:cs="Times New Roman"/>
          <w:sz w:val="24"/>
          <w:szCs w:val="24"/>
        </w:rPr>
        <w:t xml:space="preserve"> finanțat din </w:t>
      </w:r>
      <w:r w:rsidR="003610B6" w:rsidRPr="007A4C8D">
        <w:rPr>
          <w:rFonts w:ascii="Times New Roman" w:eastAsia="TrebuchetMS" w:hAnsi="Times New Roman" w:cs="Times New Roman"/>
          <w:b/>
          <w:sz w:val="24"/>
          <w:szCs w:val="24"/>
        </w:rPr>
        <w:t>Fondul de Modernizare</w:t>
      </w:r>
      <w:r w:rsidR="003610B6" w:rsidRPr="007A4C8D">
        <w:rPr>
          <w:rFonts w:ascii="Times New Roman" w:eastAsia="TrebuchetMS" w:hAnsi="Times New Roman" w:cs="Times New Roman"/>
          <w:sz w:val="24"/>
          <w:szCs w:val="24"/>
        </w:rPr>
        <w:t xml:space="preserve"> </w:t>
      </w:r>
      <w:r w:rsidR="00EB37B3" w:rsidRPr="007A4C8D">
        <w:rPr>
          <w:rFonts w:ascii="Times New Roman" w:eastAsia="TrebuchetMS" w:hAnsi="Times New Roman" w:cs="Times New Roman"/>
          <w:sz w:val="24"/>
          <w:szCs w:val="24"/>
        </w:rPr>
        <w:t xml:space="preserve"> prin</w:t>
      </w:r>
      <w:r w:rsidR="003610B6" w:rsidRPr="007A4C8D">
        <w:rPr>
          <w:rFonts w:ascii="Times New Roman" w:eastAsia="TrebuchetMS" w:hAnsi="Times New Roman" w:cs="Times New Roman"/>
          <w:sz w:val="24"/>
          <w:szCs w:val="24"/>
        </w:rPr>
        <w:t xml:space="preserve"> cadrul</w:t>
      </w:r>
      <w:r w:rsidR="002B6C91" w:rsidRPr="007A4C8D">
        <w:rPr>
          <w:rFonts w:ascii="Times New Roman" w:eastAsia="TrebuchetMS" w:hAnsi="Times New Roman" w:cs="Times New Roman"/>
          <w:sz w:val="24"/>
          <w:szCs w:val="24"/>
        </w:rPr>
        <w:t xml:space="preserve"> </w:t>
      </w:r>
      <w:r w:rsidR="002B6C91" w:rsidRPr="007A4C8D">
        <w:rPr>
          <w:rFonts w:ascii="Times New Roman" w:eastAsia="TrebuchetMS" w:hAnsi="Times New Roman" w:cs="Times New Roman"/>
          <w:b/>
          <w:sz w:val="24"/>
          <w:szCs w:val="24"/>
        </w:rPr>
        <w:t>Programului-cheie 1: Surse regenerabile de energie și stocarea energiei</w:t>
      </w:r>
      <w:r w:rsidR="002B6C91" w:rsidRPr="007A4C8D">
        <w:rPr>
          <w:rFonts w:ascii="Times New Roman" w:eastAsia="TrebuchetMS" w:hAnsi="Times New Roman" w:cs="Times New Roman"/>
          <w:sz w:val="24"/>
          <w:szCs w:val="24"/>
        </w:rPr>
        <w:t xml:space="preserve">, </w:t>
      </w:r>
      <w:r w:rsidR="003610B6" w:rsidRPr="007A4C8D">
        <w:rPr>
          <w:rFonts w:ascii="Times New Roman" w:eastAsia="TrebuchetMS" w:hAnsi="Times New Roman" w:cs="Times New Roman"/>
          <w:sz w:val="24"/>
          <w:szCs w:val="24"/>
        </w:rPr>
        <w:t xml:space="preserve"> </w:t>
      </w:r>
      <w:r w:rsidR="002B6C91" w:rsidRPr="007A4C8D">
        <w:rPr>
          <w:rFonts w:ascii="Times New Roman" w:eastAsia="TrebuchetMS" w:hAnsi="Times New Roman" w:cs="Times New Roman"/>
          <w:sz w:val="24"/>
          <w:szCs w:val="24"/>
        </w:rPr>
        <w:t xml:space="preserve">Apelul </w:t>
      </w:r>
      <w:r w:rsidR="003610B6" w:rsidRPr="007A4C8D">
        <w:rPr>
          <w:rFonts w:ascii="Times New Roman" w:eastAsia="TrebuchetMS" w:hAnsi="Times New Roman" w:cs="Times New Roman"/>
          <w:sz w:val="24"/>
          <w:szCs w:val="24"/>
        </w:rPr>
        <w:t xml:space="preserve"> proiect </w:t>
      </w:r>
      <w:r w:rsidR="002B6C91" w:rsidRPr="007A4C8D">
        <w:rPr>
          <w:rFonts w:ascii="Times New Roman" w:eastAsia="TrebuchetMS" w:hAnsi="Times New Roman" w:cs="Times New Roman"/>
          <w:sz w:val="24"/>
          <w:szCs w:val="24"/>
        </w:rPr>
        <w:t>:</w:t>
      </w:r>
      <w:r w:rsidR="003610B6" w:rsidRPr="007A4C8D">
        <w:rPr>
          <w:rFonts w:ascii="Times New Roman" w:eastAsia="TrebuchetMS" w:hAnsi="Times New Roman" w:cs="Times New Roman"/>
          <w:sz w:val="24"/>
          <w:szCs w:val="24"/>
        </w:rPr>
        <w:t xml:space="preserve"> </w:t>
      </w:r>
      <w:r w:rsidR="003610B6" w:rsidRPr="007A4C8D">
        <w:rPr>
          <w:rFonts w:ascii="Times New Roman" w:eastAsia="TrebuchetMS" w:hAnsi="Times New Roman" w:cs="Times New Roman"/>
          <w:b/>
          <w:i/>
          <w:sz w:val="24"/>
          <w:szCs w:val="24"/>
        </w:rPr>
        <w:t>”Sprijinirea investiţiilor în noi capacităţi de producere a energiei electrice produsă din surse regenerabile pentru autoconsum pentru entități publice”</w:t>
      </w:r>
      <w:r w:rsidR="002B6C91" w:rsidRPr="007A4C8D">
        <w:t>,</w:t>
      </w:r>
    </w:p>
    <w:p w14:paraId="4537BA98" w14:textId="0DC5412A" w:rsidR="00CB69F0" w:rsidRPr="007A4C8D" w:rsidRDefault="002B6C91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b/>
          <w:i/>
          <w:sz w:val="24"/>
          <w:szCs w:val="24"/>
        </w:rPr>
      </w:pPr>
      <w:r w:rsidRPr="007A4C8D">
        <w:t xml:space="preserve"> </w:t>
      </w:r>
      <w:r w:rsidRPr="007A4C8D">
        <w:rPr>
          <w:rFonts w:ascii="Times New Roman" w:eastAsia="TrebuchetMS" w:hAnsi="Times New Roman" w:cs="Times New Roman"/>
          <w:b/>
          <w:i/>
          <w:sz w:val="24"/>
          <w:szCs w:val="24"/>
        </w:rPr>
        <w:t>AUTORITATE DE MANAGEMENT: Ministerul Energiei (ME), în calitatea  de autoritate națională de implementare și gestionare a fondurilor alocate României din Fondul pentru Modernizare (MEFM).</w:t>
      </w:r>
    </w:p>
    <w:p w14:paraId="2C3F363F" w14:textId="16836874" w:rsidR="00EF20F0" w:rsidRPr="00672DA1" w:rsidRDefault="00CB69F0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  <w:r w:rsidRPr="00672DA1">
        <w:rPr>
          <w:rFonts w:ascii="Times New Roman" w:eastAsia="TrebuchetMS-Bold" w:hAnsi="Times New Roman" w:cs="Times New Roman"/>
          <w:b/>
          <w:bCs/>
          <w:sz w:val="24"/>
          <w:szCs w:val="24"/>
        </w:rPr>
        <w:t xml:space="preserve">Valoarea totală a proiectului </w:t>
      </w:r>
      <w:r w:rsidRPr="00672DA1">
        <w:rPr>
          <w:rFonts w:ascii="Times New Roman" w:eastAsia="TrebuchetMS" w:hAnsi="Times New Roman" w:cs="Times New Roman"/>
          <w:sz w:val="24"/>
          <w:szCs w:val="24"/>
        </w:rPr>
        <w:t xml:space="preserve">este de </w:t>
      </w:r>
      <w:r w:rsidR="00672DA1" w:rsidRPr="00672DA1">
        <w:rPr>
          <w:rFonts w:ascii="Times New Roman" w:eastAsia="TrebuchetMS" w:hAnsi="Times New Roman" w:cs="Times New Roman"/>
          <w:b/>
          <w:bCs/>
          <w:sz w:val="24"/>
          <w:szCs w:val="24"/>
        </w:rPr>
        <w:t xml:space="preserve">2.740.650,16 </w:t>
      </w:r>
      <w:r w:rsidRPr="00672DA1">
        <w:rPr>
          <w:rFonts w:ascii="Times New Roman" w:eastAsia="TrebuchetMS" w:hAnsi="Times New Roman" w:cs="Times New Roman"/>
          <w:b/>
          <w:bCs/>
          <w:sz w:val="24"/>
          <w:szCs w:val="24"/>
        </w:rPr>
        <w:t>lei TVA inclus</w:t>
      </w:r>
      <w:r w:rsidRPr="00672DA1">
        <w:rPr>
          <w:rFonts w:ascii="Times New Roman" w:eastAsia="TrebuchetMS" w:hAnsi="Times New Roman" w:cs="Times New Roman"/>
          <w:sz w:val="24"/>
          <w:szCs w:val="24"/>
        </w:rPr>
        <w:t xml:space="preserve">, din care </w:t>
      </w:r>
      <w:r w:rsidRPr="00672DA1">
        <w:rPr>
          <w:rFonts w:ascii="Times New Roman" w:eastAsia="TrebuchetMS" w:hAnsi="Times New Roman" w:cs="Times New Roman"/>
          <w:b/>
          <w:sz w:val="24"/>
          <w:szCs w:val="24"/>
        </w:rPr>
        <w:t>valoarea eligibilă nerambursabila acordata din Fondul de Modernizare</w:t>
      </w:r>
      <w:r w:rsidRPr="00672DA1">
        <w:rPr>
          <w:rFonts w:ascii="Times New Roman" w:eastAsia="TrebuchetMS" w:hAnsi="Times New Roman" w:cs="Times New Roman"/>
          <w:sz w:val="24"/>
          <w:szCs w:val="24"/>
        </w:rPr>
        <w:t xml:space="preserve"> in procent de </w:t>
      </w:r>
      <w:r w:rsidR="00672DA1" w:rsidRPr="00672DA1">
        <w:rPr>
          <w:rFonts w:ascii="Times New Roman" w:eastAsia="TrebuchetMS" w:hAnsi="Times New Roman" w:cs="Times New Roman"/>
          <w:b/>
          <w:sz w:val="24"/>
          <w:szCs w:val="24"/>
        </w:rPr>
        <w:t>71,89</w:t>
      </w:r>
      <w:r w:rsidR="0026730E" w:rsidRPr="00672DA1">
        <w:rPr>
          <w:rFonts w:ascii="Times New Roman" w:eastAsia="TrebuchetMS" w:hAnsi="Times New Roman" w:cs="Times New Roman"/>
          <w:b/>
          <w:sz w:val="24"/>
          <w:szCs w:val="24"/>
        </w:rPr>
        <w:t>%</w:t>
      </w:r>
      <w:r w:rsidRPr="00672DA1">
        <w:rPr>
          <w:rFonts w:ascii="Times New Roman" w:eastAsia="TrebuchetMS" w:hAnsi="Times New Roman" w:cs="Times New Roman"/>
          <w:sz w:val="24"/>
          <w:szCs w:val="24"/>
        </w:rPr>
        <w:t xml:space="preserve"> este de </w:t>
      </w:r>
      <w:r w:rsidR="0026730E" w:rsidRPr="00672DA1">
        <w:rPr>
          <w:rFonts w:ascii="Times New Roman" w:eastAsia="TrebuchetMS" w:hAnsi="Times New Roman" w:cs="Times New Roman"/>
          <w:b/>
          <w:bCs/>
          <w:sz w:val="24"/>
          <w:szCs w:val="24"/>
        </w:rPr>
        <w:t xml:space="preserve"> </w:t>
      </w:r>
      <w:r w:rsidR="00672DA1" w:rsidRPr="00672DA1">
        <w:rPr>
          <w:rFonts w:ascii="Times New Roman" w:eastAsia="TrebuchetMS" w:hAnsi="Times New Roman" w:cs="Times New Roman"/>
          <w:b/>
          <w:bCs/>
          <w:sz w:val="24"/>
          <w:szCs w:val="24"/>
        </w:rPr>
        <w:t xml:space="preserve"> 1.970.244,16 lei </w:t>
      </w:r>
      <w:r w:rsidRPr="00672DA1">
        <w:rPr>
          <w:rFonts w:ascii="Times New Roman" w:eastAsia="TrebuchetMS" w:hAnsi="Times New Roman" w:cs="Times New Roman"/>
          <w:sz w:val="24"/>
          <w:szCs w:val="24"/>
        </w:rPr>
        <w:t>TVA inclus.</w:t>
      </w:r>
    </w:p>
    <w:p w14:paraId="7CB5C3A4" w14:textId="096B1F50" w:rsidR="00C84849" w:rsidRDefault="00EF20F0" w:rsidP="00C8484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-Bold" w:hAnsi="Times New Roman" w:cs="Times New Roman"/>
          <w:bCs/>
          <w:sz w:val="24"/>
          <w:szCs w:val="24"/>
        </w:rPr>
      </w:pPr>
      <w:r w:rsidRPr="00DF284E">
        <w:rPr>
          <w:rFonts w:ascii="Times New Roman" w:eastAsia="TrebuchetMS" w:hAnsi="Times New Roman" w:cs="Times New Roman"/>
          <w:b/>
          <w:sz w:val="24"/>
          <w:szCs w:val="24"/>
        </w:rPr>
        <w:t>Obiectivul general</w:t>
      </w:r>
      <w:r w:rsidR="002B6C91" w:rsidRPr="00DF284E">
        <w:rPr>
          <w:rFonts w:ascii="Times New Roman" w:eastAsia="TrebuchetMS" w:hAnsi="Times New Roman" w:cs="Times New Roman"/>
          <w:sz w:val="24"/>
          <w:szCs w:val="24"/>
        </w:rPr>
        <w:t xml:space="preserve"> </w:t>
      </w:r>
      <w:r w:rsidR="00C84849" w:rsidRPr="008F7A87">
        <w:rPr>
          <w:rFonts w:ascii="Times New Roman" w:eastAsia="TrebuchetMS-Bold" w:hAnsi="Times New Roman" w:cs="Times New Roman"/>
          <w:bCs/>
          <w:sz w:val="24"/>
          <w:szCs w:val="24"/>
        </w:rPr>
        <w:t>al proiectului  îl reprezintă  realizarea capacităților noi de producere a energiei electrice din surse solare  prin construirea</w:t>
      </w:r>
      <w:r w:rsidR="00C84849">
        <w:rPr>
          <w:rFonts w:ascii="Times New Roman" w:eastAsia="TrebuchetMS-Bold" w:hAnsi="Times New Roman" w:cs="Times New Roman"/>
          <w:bCs/>
          <w:sz w:val="24"/>
          <w:szCs w:val="24"/>
        </w:rPr>
        <w:t xml:space="preserve"> în comuna Arpașu de Jos</w:t>
      </w:r>
      <w:r w:rsidR="00C84849">
        <w:rPr>
          <w:rFonts w:ascii="Times New Roman" w:eastAsia="TrebuchetMS-Bold" w:hAnsi="Times New Roman" w:cs="Times New Roman"/>
          <w:bCs/>
          <w:sz w:val="24"/>
          <w:szCs w:val="24"/>
        </w:rPr>
        <w:t>,</w:t>
      </w:r>
      <w:r w:rsidR="00C84849">
        <w:rPr>
          <w:rFonts w:ascii="Times New Roman" w:eastAsia="TrebuchetMS-Bold" w:hAnsi="Times New Roman" w:cs="Times New Roman"/>
          <w:bCs/>
          <w:sz w:val="24"/>
          <w:szCs w:val="24"/>
        </w:rPr>
        <w:t xml:space="preserve"> </w:t>
      </w:r>
      <w:r w:rsidR="00C84849">
        <w:rPr>
          <w:rFonts w:ascii="Times New Roman" w:eastAsia="TrebuchetMS-Bold" w:hAnsi="Times New Roman" w:cs="Times New Roman"/>
          <w:bCs/>
          <w:sz w:val="24"/>
          <w:szCs w:val="24"/>
        </w:rPr>
        <w:t xml:space="preserve">pe amplasamentul </w:t>
      </w:r>
      <w:r w:rsidR="000861D8">
        <w:rPr>
          <w:rFonts w:ascii="Times New Roman" w:eastAsia="TrebuchetMS-Bold" w:hAnsi="Times New Roman" w:cs="Times New Roman"/>
          <w:bCs/>
          <w:sz w:val="24"/>
          <w:szCs w:val="24"/>
        </w:rPr>
        <w:t>situat in intravilanul comunei</w:t>
      </w:r>
      <w:r w:rsidR="00C84849">
        <w:rPr>
          <w:rFonts w:ascii="Times New Roman" w:eastAsia="TrebuchetMS-Bold" w:hAnsi="Times New Roman" w:cs="Times New Roman"/>
          <w:bCs/>
          <w:sz w:val="24"/>
          <w:szCs w:val="24"/>
        </w:rPr>
        <w:t>,</w:t>
      </w:r>
      <w:r w:rsidR="00C84849">
        <w:rPr>
          <w:rFonts w:ascii="Times New Roman" w:eastAsia="TrebuchetMS-Bold" w:hAnsi="Times New Roman" w:cs="Times New Roman"/>
          <w:bCs/>
          <w:sz w:val="24"/>
          <w:szCs w:val="24"/>
        </w:rPr>
        <w:t xml:space="preserve"> identificat cu extras carte funciara nr. </w:t>
      </w:r>
      <w:r w:rsidR="00C84849">
        <w:rPr>
          <w:rFonts w:ascii="Times New Roman" w:eastAsia="TrebuchetMS-Bold" w:hAnsi="Times New Roman" w:cs="Times New Roman"/>
          <w:bCs/>
          <w:sz w:val="24"/>
          <w:szCs w:val="24"/>
        </w:rPr>
        <w:t>107958</w:t>
      </w:r>
      <w:r w:rsidR="00C84849">
        <w:rPr>
          <w:rFonts w:ascii="Times New Roman" w:eastAsia="TrebuchetMS-Bold" w:hAnsi="Times New Roman" w:cs="Times New Roman"/>
          <w:bCs/>
          <w:sz w:val="24"/>
          <w:szCs w:val="24"/>
        </w:rPr>
        <w:t>,   a</w:t>
      </w:r>
      <w:r w:rsidR="00C84849" w:rsidRPr="008F7A87">
        <w:rPr>
          <w:rFonts w:ascii="Times New Roman" w:eastAsia="TrebuchetMS-Bold" w:hAnsi="Times New Roman" w:cs="Times New Roman"/>
          <w:bCs/>
          <w:sz w:val="24"/>
          <w:szCs w:val="24"/>
        </w:rPr>
        <w:t xml:space="preserve"> unei </w:t>
      </w:r>
      <w:r w:rsidR="00C84849">
        <w:rPr>
          <w:rFonts w:ascii="Times New Roman" w:eastAsia="TrebuchetMS-Bold" w:hAnsi="Times New Roman" w:cs="Times New Roman"/>
          <w:bCs/>
          <w:sz w:val="24"/>
          <w:szCs w:val="24"/>
        </w:rPr>
        <w:t xml:space="preserve">parc fotovoltaic  cu o capacitate fizica de 740 panouri fotovoltaice  de 303,4 </w:t>
      </w:r>
      <w:proofErr w:type="spellStart"/>
      <w:r w:rsidR="00C84849">
        <w:rPr>
          <w:rFonts w:ascii="Times New Roman" w:eastAsia="TrebuchetMS-Bold" w:hAnsi="Times New Roman" w:cs="Times New Roman"/>
          <w:bCs/>
          <w:sz w:val="24"/>
          <w:szCs w:val="24"/>
        </w:rPr>
        <w:t>Wp</w:t>
      </w:r>
      <w:proofErr w:type="spellEnd"/>
      <w:r w:rsidR="00C84849">
        <w:rPr>
          <w:rFonts w:ascii="Times New Roman" w:eastAsia="TrebuchetMS-Bold" w:hAnsi="Times New Roman" w:cs="Times New Roman"/>
          <w:bCs/>
          <w:sz w:val="24"/>
          <w:szCs w:val="24"/>
        </w:rPr>
        <w:t xml:space="preserve"> și 6</w:t>
      </w:r>
      <w:r w:rsidR="00C84849" w:rsidRPr="008F7A87">
        <w:rPr>
          <w:rFonts w:ascii="Times New Roman" w:eastAsia="TrebuchetMS-Bold" w:hAnsi="Times New Roman" w:cs="Times New Roman"/>
          <w:bCs/>
          <w:sz w:val="24"/>
          <w:szCs w:val="24"/>
        </w:rPr>
        <w:t xml:space="preserve"> i</w:t>
      </w:r>
      <w:r w:rsidR="00C84849">
        <w:rPr>
          <w:rFonts w:ascii="Times New Roman" w:eastAsia="TrebuchetMS-Bold" w:hAnsi="Times New Roman" w:cs="Times New Roman"/>
          <w:bCs/>
          <w:sz w:val="24"/>
          <w:szCs w:val="24"/>
        </w:rPr>
        <w:t>nvertoare trifazice de 50</w:t>
      </w:r>
      <w:r w:rsidR="000861D8">
        <w:rPr>
          <w:rFonts w:ascii="Times New Roman" w:eastAsia="TrebuchetMS-Bold" w:hAnsi="Times New Roman" w:cs="Times New Roman"/>
          <w:bCs/>
          <w:sz w:val="24"/>
          <w:szCs w:val="24"/>
        </w:rPr>
        <w:t xml:space="preserve"> KW</w:t>
      </w:r>
      <w:r w:rsidR="00C84849">
        <w:rPr>
          <w:rFonts w:ascii="Times New Roman" w:eastAsia="TrebuchetMS-Bold" w:hAnsi="Times New Roman" w:cs="Times New Roman"/>
          <w:bCs/>
          <w:sz w:val="24"/>
          <w:szCs w:val="24"/>
        </w:rPr>
        <w:t>.</w:t>
      </w:r>
    </w:p>
    <w:p w14:paraId="5EBB00ED" w14:textId="77777777" w:rsidR="0050546E" w:rsidRPr="00722E4B" w:rsidRDefault="0050546E" w:rsidP="005054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  <w:bookmarkStart w:id="0" w:name="_GoBack"/>
      <w:bookmarkEnd w:id="0"/>
    </w:p>
    <w:p w14:paraId="49579679" w14:textId="77777777" w:rsidR="009C6EAD" w:rsidRPr="00722E4B" w:rsidRDefault="009C6EAD" w:rsidP="005054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21C57DAC" w14:textId="313F0D7D" w:rsidR="006A0A1D" w:rsidRPr="00722E4B" w:rsidRDefault="00E266A4" w:rsidP="005054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22E4B">
        <w:rPr>
          <w:rFonts w:ascii="Times New Roman" w:eastAsiaTheme="minorHAnsi" w:hAnsi="Times New Roman" w:cs="Times New Roman"/>
          <w:b/>
          <w:bCs/>
          <w:sz w:val="24"/>
          <w:szCs w:val="24"/>
        </w:rPr>
        <w:t>Activități principale</w:t>
      </w:r>
      <w:r w:rsidR="006A0A1D" w:rsidRPr="00722E4B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î</w:t>
      </w:r>
      <w:r w:rsidRPr="00722E4B">
        <w:rPr>
          <w:rFonts w:ascii="Times New Roman" w:eastAsiaTheme="minorHAnsi" w:hAnsi="Times New Roman" w:cs="Times New Roman"/>
          <w:b/>
          <w:bCs/>
          <w:sz w:val="24"/>
          <w:szCs w:val="24"/>
        </w:rPr>
        <w:t>n cadrul proiectului</w:t>
      </w:r>
      <w:r w:rsidR="009C6EAD" w:rsidRPr="00722E4B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după semnarea contractului de finanțare </w:t>
      </w:r>
      <w:r w:rsidRPr="00722E4B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="009C6EAD" w:rsidRPr="00722E4B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</w:p>
    <w:p w14:paraId="1F7B50C9" w14:textId="4838D105" w:rsidR="006A0A1D" w:rsidRPr="00722E4B" w:rsidRDefault="006A0A1D" w:rsidP="004A333E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22E4B">
        <w:rPr>
          <w:rFonts w:ascii="Times New Roman" w:eastAsiaTheme="minorHAnsi" w:hAnsi="Times New Roman" w:cs="Times New Roman"/>
          <w:bCs/>
          <w:sz w:val="24"/>
          <w:szCs w:val="24"/>
        </w:rPr>
        <w:t>Activitatea de informare  şi publicitate;</w:t>
      </w:r>
    </w:p>
    <w:p w14:paraId="23626A9C" w14:textId="3F7E823C" w:rsidR="00E266A4" w:rsidRPr="00722E4B" w:rsidRDefault="00E266A4" w:rsidP="004A333E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22E4B">
        <w:rPr>
          <w:rFonts w:ascii="Times New Roman" w:eastAsiaTheme="minorHAnsi" w:hAnsi="Times New Roman" w:cs="Times New Roman"/>
          <w:bCs/>
          <w:sz w:val="24"/>
          <w:szCs w:val="24"/>
        </w:rPr>
        <w:t>Managementul proiectului</w:t>
      </w:r>
      <w:r w:rsidR="00DF284E">
        <w:rPr>
          <w:rFonts w:ascii="Times New Roman" w:eastAsiaTheme="minorHAnsi" w:hAnsi="Times New Roman" w:cs="Times New Roman"/>
          <w:bCs/>
          <w:sz w:val="24"/>
          <w:szCs w:val="24"/>
        </w:rPr>
        <w:t xml:space="preserve"> -  in perioada de implementare</w:t>
      </w:r>
      <w:r w:rsidRPr="00722E4B">
        <w:rPr>
          <w:rFonts w:ascii="Times New Roman" w:eastAsiaTheme="minorHAnsi" w:hAnsi="Times New Roman" w:cs="Times New Roman"/>
          <w:bCs/>
          <w:sz w:val="24"/>
          <w:szCs w:val="24"/>
        </w:rPr>
        <w:t>;</w:t>
      </w:r>
    </w:p>
    <w:p w14:paraId="37C68D49" w14:textId="520534BE" w:rsidR="00C84849" w:rsidRPr="00722E4B" w:rsidRDefault="009C6EAD" w:rsidP="004A333E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22E4B">
        <w:rPr>
          <w:rFonts w:ascii="Times New Roman" w:eastAsiaTheme="minorHAnsi" w:hAnsi="Times New Roman" w:cs="Times New Roman"/>
          <w:bCs/>
          <w:sz w:val="24"/>
          <w:szCs w:val="24"/>
        </w:rPr>
        <w:lastRenderedPageBreak/>
        <w:t>Elaborarea Proiectului tehnic, Asigurarea  asistenţei tehnice</w:t>
      </w:r>
      <w:r w:rsidR="00E266A4" w:rsidRPr="00722E4B">
        <w:rPr>
          <w:rFonts w:ascii="Times New Roman" w:eastAsiaTheme="minorHAnsi" w:hAnsi="Times New Roman" w:cs="Times New Roman"/>
          <w:bCs/>
          <w:sz w:val="24"/>
          <w:szCs w:val="24"/>
        </w:rPr>
        <w:t xml:space="preserve"> din partea proiectantului</w:t>
      </w:r>
      <w:r w:rsidR="00DF284E">
        <w:rPr>
          <w:rFonts w:ascii="Times New Roman" w:eastAsiaTheme="minorHAnsi" w:hAnsi="Times New Roman" w:cs="Times New Roman"/>
          <w:bCs/>
          <w:sz w:val="24"/>
          <w:szCs w:val="24"/>
        </w:rPr>
        <w:t xml:space="preserve">, </w:t>
      </w:r>
    </w:p>
    <w:p w14:paraId="55009DF5" w14:textId="5E6BE2F5" w:rsidR="00E266A4" w:rsidRPr="00722E4B" w:rsidRDefault="00C84849" w:rsidP="004A333E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22E4B">
        <w:rPr>
          <w:rFonts w:ascii="Times New Roman" w:eastAsiaTheme="minorHAnsi" w:hAnsi="Times New Roman" w:cs="Times New Roman"/>
          <w:bCs/>
          <w:sz w:val="24"/>
          <w:szCs w:val="24"/>
        </w:rPr>
        <w:t xml:space="preserve"> Furnizarea de echipamente și r</w:t>
      </w:r>
      <w:r w:rsidR="009C6EAD" w:rsidRPr="00722E4B">
        <w:rPr>
          <w:rFonts w:ascii="Times New Roman" w:eastAsiaTheme="minorHAnsi" w:hAnsi="Times New Roman" w:cs="Times New Roman"/>
          <w:bCs/>
          <w:sz w:val="24"/>
          <w:szCs w:val="24"/>
        </w:rPr>
        <w:t xml:space="preserve">ealizarea lucrărilor de montaj și punere in funcțiune a centralelor </w:t>
      </w:r>
      <w:r w:rsidR="00630004" w:rsidRPr="00722E4B">
        <w:rPr>
          <w:rFonts w:ascii="Times New Roman" w:eastAsiaTheme="minorHAnsi" w:hAnsi="Times New Roman" w:cs="Times New Roman"/>
          <w:bCs/>
          <w:sz w:val="24"/>
          <w:szCs w:val="24"/>
        </w:rPr>
        <w:t>fotovoltaice</w:t>
      </w:r>
      <w:r w:rsidR="009C6EAD" w:rsidRPr="00722E4B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="00630004" w:rsidRPr="00722E4B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722E4B">
        <w:rPr>
          <w:rFonts w:ascii="Times New Roman" w:eastAsiaTheme="minorHAnsi" w:hAnsi="Times New Roman" w:cs="Times New Roman"/>
          <w:bCs/>
          <w:sz w:val="24"/>
          <w:szCs w:val="24"/>
        </w:rPr>
        <w:t xml:space="preserve">pe amplasamentul stabilit in cadrul </w:t>
      </w:r>
      <w:r w:rsidR="00DF284E" w:rsidRPr="00722E4B">
        <w:rPr>
          <w:rFonts w:ascii="Times New Roman" w:eastAsiaTheme="minorHAnsi" w:hAnsi="Times New Roman" w:cs="Times New Roman"/>
          <w:bCs/>
          <w:sz w:val="24"/>
          <w:szCs w:val="24"/>
        </w:rPr>
        <w:t>proiectului</w:t>
      </w:r>
      <w:r w:rsidR="006A0A1D" w:rsidRPr="00722E4B">
        <w:rPr>
          <w:rFonts w:ascii="Times New Roman" w:eastAsiaTheme="minorHAnsi" w:hAnsi="Times New Roman" w:cs="Times New Roman"/>
          <w:bCs/>
          <w:sz w:val="24"/>
          <w:szCs w:val="24"/>
        </w:rPr>
        <w:t xml:space="preserve">; </w:t>
      </w:r>
    </w:p>
    <w:p w14:paraId="6D8B2B0E" w14:textId="04A08014" w:rsidR="006A0A1D" w:rsidRPr="00722E4B" w:rsidRDefault="006A0A1D" w:rsidP="004A333E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22E4B">
        <w:rPr>
          <w:rFonts w:ascii="Times New Roman" w:eastAsiaTheme="minorHAnsi" w:hAnsi="Times New Roman" w:cs="Times New Roman"/>
          <w:bCs/>
          <w:sz w:val="24"/>
          <w:szCs w:val="24"/>
        </w:rPr>
        <w:t>Dirigenţie de şantier</w:t>
      </w:r>
      <w:r w:rsidR="004A333E" w:rsidRPr="00722E4B">
        <w:rPr>
          <w:rFonts w:ascii="Times New Roman" w:eastAsiaTheme="minorHAnsi" w:hAnsi="Times New Roman" w:cs="Times New Roman"/>
          <w:bCs/>
          <w:sz w:val="24"/>
          <w:szCs w:val="24"/>
        </w:rPr>
        <w:t>;</w:t>
      </w:r>
    </w:p>
    <w:p w14:paraId="43349A80" w14:textId="096FCB7E" w:rsidR="00E266A4" w:rsidRPr="00722E4B" w:rsidRDefault="00E266A4" w:rsidP="004A333E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22E4B">
        <w:rPr>
          <w:rFonts w:ascii="Times New Roman" w:eastAsiaTheme="minorHAnsi" w:hAnsi="Times New Roman" w:cs="Times New Roman"/>
          <w:bCs/>
          <w:sz w:val="24"/>
          <w:szCs w:val="24"/>
        </w:rPr>
        <w:t>Audit financiar</w:t>
      </w:r>
      <w:r w:rsidR="00CB69F0" w:rsidRPr="00722E4B">
        <w:rPr>
          <w:rFonts w:ascii="Times New Roman" w:eastAsiaTheme="minorHAnsi" w:hAnsi="Times New Roman" w:cs="Times New Roman"/>
          <w:bCs/>
          <w:sz w:val="24"/>
          <w:szCs w:val="24"/>
        </w:rPr>
        <w:t>;</w:t>
      </w:r>
    </w:p>
    <w:p w14:paraId="14547E52" w14:textId="77777777" w:rsidR="00E266A4" w:rsidRPr="00722E4B" w:rsidRDefault="00E266A4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0B773BA6" w14:textId="15F8C8DE" w:rsidR="00032992" w:rsidRPr="00722E4B" w:rsidRDefault="00C14D4F" w:rsidP="0003299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-Bold" w:hAnsi="Times New Roman" w:cs="Times New Roman"/>
          <w:bCs/>
          <w:sz w:val="24"/>
          <w:szCs w:val="24"/>
        </w:rPr>
      </w:pPr>
      <w:r w:rsidRPr="00722E4B">
        <w:rPr>
          <w:rFonts w:ascii="Times New Roman" w:eastAsia="TrebuchetMS-Bold" w:hAnsi="Times New Roman" w:cs="Times New Roman"/>
          <w:b/>
          <w:bCs/>
          <w:sz w:val="24"/>
          <w:szCs w:val="24"/>
        </w:rPr>
        <w:t>Rezultatele așteptate</w:t>
      </w:r>
      <w:r w:rsidR="00EB37B3" w:rsidRPr="00722E4B">
        <w:rPr>
          <w:rFonts w:ascii="Times New Roman" w:eastAsia="TrebuchetMS-Bold" w:hAnsi="Times New Roman" w:cs="Times New Roman"/>
          <w:b/>
          <w:bCs/>
          <w:sz w:val="24"/>
          <w:szCs w:val="24"/>
        </w:rPr>
        <w:t xml:space="preserve">: </w:t>
      </w:r>
      <w:r w:rsidR="00EB37B3" w:rsidRPr="00722E4B">
        <w:rPr>
          <w:rFonts w:ascii="Times New Roman" w:eastAsia="TrebuchetMS-Bold" w:hAnsi="Times New Roman" w:cs="Times New Roman"/>
          <w:bCs/>
          <w:sz w:val="24"/>
          <w:szCs w:val="24"/>
        </w:rPr>
        <w:t>Creșterea nivelului de independență</w:t>
      </w:r>
      <w:r w:rsidRPr="00722E4B">
        <w:rPr>
          <w:rFonts w:ascii="Times New Roman" w:eastAsia="TrebuchetMS-Bold" w:hAnsi="Times New Roman" w:cs="Times New Roman"/>
          <w:bCs/>
          <w:sz w:val="24"/>
          <w:szCs w:val="24"/>
        </w:rPr>
        <w:t xml:space="preserve"> energetică</w:t>
      </w:r>
      <w:r w:rsidR="00722E4B" w:rsidRPr="00722E4B">
        <w:rPr>
          <w:rFonts w:ascii="Times New Roman" w:eastAsia="TrebuchetMS-Bold" w:hAnsi="Times New Roman" w:cs="Times New Roman"/>
          <w:bCs/>
          <w:sz w:val="24"/>
          <w:szCs w:val="24"/>
        </w:rPr>
        <w:t xml:space="preserve"> la nivelul comunei Arpașu de Jos</w:t>
      </w:r>
      <w:r w:rsidR="00630004" w:rsidRPr="00722E4B">
        <w:rPr>
          <w:rFonts w:ascii="Times New Roman" w:eastAsia="TrebuchetMS-Bold" w:hAnsi="Times New Roman" w:cs="Times New Roman"/>
          <w:bCs/>
          <w:sz w:val="24"/>
          <w:szCs w:val="24"/>
        </w:rPr>
        <w:t xml:space="preserve">  prin pu</w:t>
      </w:r>
      <w:r w:rsidR="005B6F4E" w:rsidRPr="00722E4B">
        <w:rPr>
          <w:rFonts w:ascii="Times New Roman" w:eastAsia="TrebuchetMS-Bold" w:hAnsi="Times New Roman" w:cs="Times New Roman"/>
          <w:bCs/>
          <w:sz w:val="24"/>
          <w:szCs w:val="24"/>
        </w:rPr>
        <w:t xml:space="preserve">nerea in funcțiune a </w:t>
      </w:r>
      <w:r w:rsidR="00722E4B" w:rsidRPr="00722E4B">
        <w:rPr>
          <w:rFonts w:ascii="Times New Roman" w:eastAsia="TrebuchetMS-Bold" w:hAnsi="Times New Roman" w:cs="Times New Roman"/>
          <w:bCs/>
          <w:sz w:val="24"/>
          <w:szCs w:val="24"/>
        </w:rPr>
        <w:t xml:space="preserve"> parcului fotovoltaic </w:t>
      </w:r>
      <w:r w:rsidR="00630004" w:rsidRPr="00722E4B">
        <w:rPr>
          <w:rFonts w:ascii="Times New Roman" w:eastAsia="TrebuchetMS-Bold" w:hAnsi="Times New Roman" w:cs="Times New Roman"/>
          <w:bCs/>
          <w:sz w:val="24"/>
          <w:szCs w:val="24"/>
        </w:rPr>
        <w:t xml:space="preserve">ce </w:t>
      </w:r>
      <w:r w:rsidR="00722E4B" w:rsidRPr="00722E4B">
        <w:rPr>
          <w:rFonts w:ascii="Times New Roman" w:eastAsia="TrebuchetMS-Bold" w:hAnsi="Times New Roman" w:cs="Times New Roman"/>
          <w:bCs/>
          <w:sz w:val="24"/>
          <w:szCs w:val="24"/>
        </w:rPr>
        <w:t xml:space="preserve">va  produce </w:t>
      </w:r>
      <w:r w:rsidR="009C6EAD" w:rsidRPr="00722E4B">
        <w:rPr>
          <w:rFonts w:ascii="Times New Roman" w:eastAsia="TrebuchetMS-Bold" w:hAnsi="Times New Roman" w:cs="Times New Roman"/>
          <w:bCs/>
          <w:sz w:val="24"/>
          <w:szCs w:val="24"/>
        </w:rPr>
        <w:t xml:space="preserve"> </w:t>
      </w:r>
      <w:r w:rsidR="00EB37B3" w:rsidRPr="00722E4B">
        <w:rPr>
          <w:rFonts w:ascii="Times New Roman" w:eastAsia="TrebuchetMS-Bold" w:hAnsi="Times New Roman" w:cs="Times New Roman"/>
          <w:bCs/>
          <w:sz w:val="24"/>
          <w:szCs w:val="24"/>
        </w:rPr>
        <w:t>energie</w:t>
      </w:r>
      <w:r w:rsidR="00722E4B" w:rsidRPr="00722E4B">
        <w:rPr>
          <w:rFonts w:ascii="Times New Roman" w:eastAsia="TrebuchetMS-Bold" w:hAnsi="Times New Roman" w:cs="Times New Roman"/>
          <w:bCs/>
          <w:sz w:val="24"/>
          <w:szCs w:val="24"/>
        </w:rPr>
        <w:t xml:space="preserve"> electrică</w:t>
      </w:r>
      <w:r w:rsidR="00EB37B3" w:rsidRPr="00722E4B">
        <w:rPr>
          <w:rFonts w:ascii="Times New Roman" w:eastAsia="TrebuchetMS-Bold" w:hAnsi="Times New Roman" w:cs="Times New Roman"/>
          <w:bCs/>
          <w:sz w:val="24"/>
          <w:szCs w:val="24"/>
        </w:rPr>
        <w:t xml:space="preserve"> din surse regenerabile</w:t>
      </w:r>
      <w:r w:rsidR="007E6F50" w:rsidRPr="00722E4B">
        <w:rPr>
          <w:rFonts w:ascii="Times New Roman" w:eastAsia="TrebuchetMS-Bold" w:hAnsi="Times New Roman" w:cs="Times New Roman"/>
          <w:bCs/>
          <w:sz w:val="24"/>
          <w:szCs w:val="24"/>
        </w:rPr>
        <w:t>,</w:t>
      </w:r>
      <w:r w:rsidR="00EB37B3" w:rsidRPr="00722E4B">
        <w:rPr>
          <w:rFonts w:ascii="Times New Roman" w:eastAsia="TrebuchetMS-Bold" w:hAnsi="Times New Roman" w:cs="Times New Roman"/>
          <w:bCs/>
          <w:sz w:val="24"/>
          <w:szCs w:val="24"/>
        </w:rPr>
        <w:t xml:space="preserve">  cu o putere instalată de </w:t>
      </w:r>
      <w:r w:rsidR="00722E4B" w:rsidRPr="00722E4B">
        <w:rPr>
          <w:rFonts w:ascii="Times New Roman" w:eastAsia="TrebuchetMS-Bold" w:hAnsi="Times New Roman" w:cs="Times New Roman"/>
          <w:bCs/>
          <w:sz w:val="24"/>
          <w:szCs w:val="24"/>
        </w:rPr>
        <w:t>303,4kWp</w:t>
      </w:r>
      <w:r w:rsidR="004B0F6A" w:rsidRPr="00722E4B">
        <w:rPr>
          <w:rFonts w:ascii="Times New Roman" w:eastAsia="TrebuchetMS-Bold" w:hAnsi="Times New Roman" w:cs="Times New Roman"/>
          <w:bCs/>
          <w:sz w:val="24"/>
          <w:szCs w:val="24"/>
        </w:rPr>
        <w:t xml:space="preserve"> ce va asigura  necesarul de energie electrică consumată la nivelul</w:t>
      </w:r>
      <w:r w:rsidR="00722E4B" w:rsidRPr="00722E4B">
        <w:rPr>
          <w:rFonts w:ascii="Times New Roman" w:eastAsia="TrebuchetMS-Bold" w:hAnsi="Times New Roman" w:cs="Times New Roman"/>
          <w:bCs/>
          <w:sz w:val="24"/>
          <w:szCs w:val="24"/>
        </w:rPr>
        <w:t xml:space="preserve"> UAT-</w:t>
      </w:r>
      <w:r w:rsidR="00722E4B">
        <w:rPr>
          <w:rFonts w:ascii="Times New Roman" w:eastAsia="TrebuchetMS-Bold" w:hAnsi="Times New Roman" w:cs="Times New Roman"/>
          <w:bCs/>
          <w:sz w:val="24"/>
          <w:szCs w:val="24"/>
        </w:rPr>
        <w:t xml:space="preserve"> </w:t>
      </w:r>
      <w:r w:rsidR="00722E4B" w:rsidRPr="00722E4B">
        <w:rPr>
          <w:rFonts w:ascii="Times New Roman" w:eastAsia="TrebuchetMS-Bold" w:hAnsi="Times New Roman" w:cs="Times New Roman"/>
          <w:bCs/>
          <w:sz w:val="24"/>
          <w:szCs w:val="24"/>
        </w:rPr>
        <w:t xml:space="preserve">ului comuna Arpașul de Jos </w:t>
      </w:r>
      <w:r w:rsidR="004B0F6A" w:rsidRPr="00722E4B">
        <w:rPr>
          <w:rFonts w:ascii="Times New Roman" w:eastAsia="TrebuchetMS-Bold" w:hAnsi="Times New Roman" w:cs="Times New Roman"/>
          <w:bCs/>
          <w:sz w:val="24"/>
          <w:szCs w:val="24"/>
        </w:rPr>
        <w:t xml:space="preserve">. </w:t>
      </w:r>
    </w:p>
    <w:p w14:paraId="3A2E7547" w14:textId="77777777" w:rsidR="007E6F50" w:rsidRPr="00722E4B" w:rsidRDefault="007E6F50" w:rsidP="0003299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-Bold" w:hAnsi="Times New Roman" w:cs="Times New Roman"/>
          <w:b/>
          <w:bCs/>
          <w:sz w:val="24"/>
          <w:szCs w:val="24"/>
        </w:rPr>
      </w:pPr>
      <w:r w:rsidRPr="00722E4B">
        <w:rPr>
          <w:rFonts w:ascii="Times New Roman" w:eastAsia="TrebuchetMS-Bold" w:hAnsi="Times New Roman" w:cs="Times New Roman"/>
          <w:b/>
          <w:bCs/>
          <w:sz w:val="24"/>
          <w:szCs w:val="24"/>
        </w:rPr>
        <w:t>Indicatorii de rezultat ai proiectului:</w:t>
      </w:r>
    </w:p>
    <w:p w14:paraId="1DEF3D38" w14:textId="341147B5" w:rsidR="007E6F50" w:rsidRPr="00722E4B" w:rsidRDefault="007E6F50" w:rsidP="0024774F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rebuchetMS-Bold" w:hAnsi="Times New Roman" w:cs="Times New Roman"/>
          <w:bCs/>
          <w:sz w:val="24"/>
          <w:szCs w:val="24"/>
        </w:rPr>
      </w:pPr>
      <w:r w:rsidRPr="00722E4B">
        <w:rPr>
          <w:rFonts w:ascii="Times New Roman" w:eastAsia="TrebuchetMS-Bold" w:hAnsi="Times New Roman" w:cs="Times New Roman"/>
          <w:bCs/>
          <w:sz w:val="24"/>
          <w:szCs w:val="24"/>
        </w:rPr>
        <w:t>Capacitate operațională suplimentară instalată de producere a energiei din surse regenerabile:</w:t>
      </w:r>
      <w:r w:rsidR="0024774F" w:rsidRPr="00722E4B">
        <w:t xml:space="preserve"> </w:t>
      </w:r>
      <w:r w:rsidR="00722E4B">
        <w:rPr>
          <w:rFonts w:ascii="Times New Roman" w:eastAsia="TrebuchetMS-Bold" w:hAnsi="Times New Roman" w:cs="Times New Roman"/>
          <w:bCs/>
          <w:sz w:val="24"/>
          <w:szCs w:val="24"/>
        </w:rPr>
        <w:t xml:space="preserve">13,14 </w:t>
      </w:r>
      <w:r w:rsidR="0024774F" w:rsidRPr="00722E4B">
        <w:rPr>
          <w:rFonts w:ascii="Times New Roman" w:eastAsia="TrebuchetMS-Bold" w:hAnsi="Times New Roman" w:cs="Times New Roman"/>
          <w:bCs/>
          <w:sz w:val="24"/>
          <w:szCs w:val="24"/>
        </w:rPr>
        <w:t>%</w:t>
      </w:r>
      <w:r w:rsidR="00722E4B">
        <w:rPr>
          <w:rFonts w:ascii="Times New Roman" w:eastAsia="TrebuchetMS-Bold" w:hAnsi="Times New Roman" w:cs="Times New Roman"/>
          <w:bCs/>
          <w:sz w:val="24"/>
          <w:szCs w:val="24"/>
        </w:rPr>
        <w:t>.</w:t>
      </w:r>
    </w:p>
    <w:p w14:paraId="64553407" w14:textId="2647534D" w:rsidR="007E6F50" w:rsidRPr="00722E4B" w:rsidRDefault="007E6F50" w:rsidP="0024774F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rebuchetMS-Bold" w:hAnsi="Times New Roman" w:cs="Times New Roman"/>
          <w:bCs/>
          <w:sz w:val="24"/>
          <w:szCs w:val="24"/>
        </w:rPr>
      </w:pPr>
      <w:r w:rsidRPr="00722E4B">
        <w:rPr>
          <w:rFonts w:ascii="Times New Roman" w:eastAsia="TrebuchetMS-Bold" w:hAnsi="Times New Roman" w:cs="Times New Roman"/>
          <w:bCs/>
          <w:sz w:val="24"/>
          <w:szCs w:val="24"/>
        </w:rPr>
        <w:t xml:space="preserve">Reducerea gazelor cu efect de seră: scădere anuală estimată a gazelor cu efect de seră: </w:t>
      </w:r>
      <w:r w:rsidR="00722E4B" w:rsidRPr="00722E4B">
        <w:rPr>
          <w:rFonts w:ascii="Times New Roman" w:eastAsia="TrebuchetMS-Bold" w:hAnsi="Times New Roman" w:cs="Times New Roman"/>
          <w:bCs/>
          <w:sz w:val="24"/>
          <w:szCs w:val="24"/>
        </w:rPr>
        <w:t xml:space="preserve">1,650 </w:t>
      </w:r>
      <w:r w:rsidRPr="00722E4B">
        <w:rPr>
          <w:rFonts w:ascii="Times New Roman" w:eastAsia="TrebuchetMS-Bold" w:hAnsi="Times New Roman" w:cs="Times New Roman"/>
          <w:bCs/>
          <w:sz w:val="24"/>
          <w:szCs w:val="24"/>
        </w:rPr>
        <w:t>Echivalent tone de CO2/an;</w:t>
      </w:r>
    </w:p>
    <w:p w14:paraId="6028BFC0" w14:textId="56F7AC7D" w:rsidR="005B6F4E" w:rsidRPr="00722E4B" w:rsidRDefault="007E6F50" w:rsidP="007E6F50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rebuchetMS-Bold" w:hAnsi="Times New Roman" w:cs="Times New Roman"/>
          <w:bCs/>
          <w:sz w:val="24"/>
          <w:szCs w:val="24"/>
        </w:rPr>
      </w:pPr>
      <w:r w:rsidRPr="00722E4B">
        <w:rPr>
          <w:rFonts w:ascii="Times New Roman" w:eastAsia="TrebuchetMS-Bold" w:hAnsi="Times New Roman" w:cs="Times New Roman"/>
          <w:bCs/>
          <w:sz w:val="24"/>
          <w:szCs w:val="24"/>
        </w:rPr>
        <w:t xml:space="preserve">Producția totală de energie electrică din surse regenerabile pentru perioada de referință: </w:t>
      </w:r>
      <w:r w:rsidR="00722E4B" w:rsidRPr="00722E4B">
        <w:rPr>
          <w:rFonts w:ascii="Times New Roman" w:eastAsia="TrebuchetMS-Bold" w:hAnsi="Times New Roman" w:cs="Times New Roman"/>
          <w:bCs/>
          <w:sz w:val="24"/>
          <w:szCs w:val="24"/>
        </w:rPr>
        <w:t xml:space="preserve">6.903,19 </w:t>
      </w:r>
      <w:r w:rsidR="005B6F4E" w:rsidRPr="00722E4B">
        <w:rPr>
          <w:rFonts w:ascii="Times New Roman" w:eastAsia="TrebuchetMS-Bold" w:hAnsi="Times New Roman" w:cs="Times New Roman"/>
          <w:bCs/>
          <w:sz w:val="24"/>
          <w:szCs w:val="24"/>
        </w:rPr>
        <w:t>MWh.</w:t>
      </w:r>
    </w:p>
    <w:p w14:paraId="23DC3E39" w14:textId="29BC7377" w:rsidR="00EF20F0" w:rsidRPr="00722E4B" w:rsidRDefault="007E6F50" w:rsidP="005B6F4E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b/>
          <w:sz w:val="24"/>
          <w:szCs w:val="24"/>
        </w:rPr>
      </w:pPr>
      <w:r w:rsidRPr="00722E4B">
        <w:rPr>
          <w:rFonts w:ascii="Times New Roman" w:eastAsia="TrebuchetMS-Bold" w:hAnsi="Times New Roman" w:cs="Times New Roman"/>
          <w:bCs/>
          <w:sz w:val="24"/>
          <w:szCs w:val="24"/>
        </w:rPr>
        <w:t xml:space="preserve">Producţia medie de energie electrică din surse regenerabile: </w:t>
      </w:r>
      <w:r w:rsidR="00722E4B" w:rsidRPr="00722E4B">
        <w:rPr>
          <w:rFonts w:ascii="Times New Roman" w:eastAsia="TrebuchetMS-Bold" w:hAnsi="Times New Roman" w:cs="Times New Roman"/>
          <w:bCs/>
          <w:sz w:val="24"/>
          <w:szCs w:val="24"/>
        </w:rPr>
        <w:t>349,16</w:t>
      </w:r>
      <w:r w:rsidR="005B6F4E" w:rsidRPr="00722E4B">
        <w:rPr>
          <w:rFonts w:ascii="Times New Roman" w:eastAsia="TrebuchetMS-Bold" w:hAnsi="Times New Roman" w:cs="Times New Roman"/>
          <w:bCs/>
          <w:sz w:val="24"/>
          <w:szCs w:val="24"/>
        </w:rPr>
        <w:t xml:space="preserve"> MWh/an</w:t>
      </w:r>
      <w:r w:rsidRPr="00722E4B">
        <w:rPr>
          <w:rFonts w:ascii="Times New Roman" w:eastAsia="TrebuchetMS-Bold" w:hAnsi="Times New Roman" w:cs="Times New Roman"/>
          <w:b/>
          <w:bCs/>
          <w:sz w:val="24"/>
          <w:szCs w:val="24"/>
        </w:rPr>
        <w:t xml:space="preserve"> </w:t>
      </w:r>
      <w:r w:rsidR="005B6F4E" w:rsidRPr="00722E4B">
        <w:rPr>
          <w:rFonts w:ascii="Times New Roman" w:eastAsia="TrebuchetMS-Bold" w:hAnsi="Times New Roman" w:cs="Times New Roman"/>
          <w:b/>
          <w:bCs/>
          <w:sz w:val="24"/>
          <w:szCs w:val="24"/>
        </w:rPr>
        <w:t>.</w:t>
      </w:r>
      <w:r w:rsidRPr="00722E4B">
        <w:rPr>
          <w:rFonts w:ascii="Times New Roman" w:eastAsia="TrebuchetMS-Bold" w:hAnsi="Times New Roman" w:cs="Times New Roman"/>
          <w:b/>
          <w:bCs/>
          <w:sz w:val="24"/>
          <w:szCs w:val="24"/>
        </w:rPr>
        <w:t xml:space="preserve"> </w:t>
      </w:r>
    </w:p>
    <w:p w14:paraId="534BD1AB" w14:textId="7CF6B963" w:rsidR="00EF20F0" w:rsidRPr="00DF284E" w:rsidRDefault="00EF20F0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  <w:r w:rsidRPr="00DF284E">
        <w:rPr>
          <w:rFonts w:ascii="Times New Roman" w:eastAsia="TrebuchetMS-Bold" w:hAnsi="Times New Roman" w:cs="Times New Roman"/>
          <w:b/>
          <w:bCs/>
          <w:sz w:val="24"/>
          <w:szCs w:val="24"/>
        </w:rPr>
        <w:t xml:space="preserve">Perioada de implementare a proiectului </w:t>
      </w:r>
      <w:r w:rsidRPr="00DF284E">
        <w:rPr>
          <w:rFonts w:ascii="Times New Roman" w:eastAsia="TrebuchetMS" w:hAnsi="Times New Roman" w:cs="Times New Roman"/>
          <w:sz w:val="24"/>
          <w:szCs w:val="24"/>
        </w:rPr>
        <w:t xml:space="preserve">este de la data </w:t>
      </w:r>
      <w:r w:rsidR="00462F7D" w:rsidRPr="00DF284E">
        <w:rPr>
          <w:rFonts w:ascii="Times New Roman" w:eastAsia="TrebuchetMS" w:hAnsi="Times New Roman" w:cs="Times New Roman"/>
          <w:sz w:val="24"/>
          <w:szCs w:val="24"/>
        </w:rPr>
        <w:t>semnării</w:t>
      </w:r>
      <w:r w:rsidRPr="00DF284E">
        <w:rPr>
          <w:rFonts w:ascii="Times New Roman" w:eastAsia="TrebuchetMS" w:hAnsi="Times New Roman" w:cs="Times New Roman"/>
          <w:sz w:val="24"/>
          <w:szCs w:val="24"/>
        </w:rPr>
        <w:t xml:space="preserve"> contractului</w:t>
      </w:r>
      <w:r w:rsidR="00462F7D" w:rsidRPr="00DF284E">
        <w:rPr>
          <w:rFonts w:ascii="Times New Roman" w:eastAsia="TrebuchetMS" w:hAnsi="Times New Roman" w:cs="Times New Roman"/>
          <w:sz w:val="24"/>
          <w:szCs w:val="24"/>
        </w:rPr>
        <w:t xml:space="preserve"> de finanțare</w:t>
      </w:r>
      <w:r w:rsidR="00722E4B" w:rsidRPr="00DF284E">
        <w:rPr>
          <w:rFonts w:ascii="Times New Roman" w:eastAsia="TrebuchetMS" w:hAnsi="Times New Roman" w:cs="Times New Roman"/>
          <w:sz w:val="24"/>
          <w:szCs w:val="24"/>
        </w:rPr>
        <w:t xml:space="preserve"> respectiv </w:t>
      </w:r>
      <w:r w:rsidR="00DF284E" w:rsidRPr="00DF284E">
        <w:rPr>
          <w:rFonts w:ascii="Times New Roman" w:eastAsia="TrebuchetMS" w:hAnsi="Times New Roman" w:cs="Times New Roman"/>
          <w:sz w:val="24"/>
          <w:szCs w:val="24"/>
        </w:rPr>
        <w:t>14.05.2025</w:t>
      </w:r>
      <w:r w:rsidRPr="00DF284E">
        <w:rPr>
          <w:rFonts w:ascii="Times New Roman" w:eastAsia="TrebuchetMS" w:hAnsi="Times New Roman" w:cs="Times New Roman"/>
          <w:sz w:val="24"/>
          <w:szCs w:val="24"/>
        </w:rPr>
        <w:t xml:space="preserve">, </w:t>
      </w:r>
      <w:r w:rsidR="00462F7D" w:rsidRPr="00DF284E">
        <w:rPr>
          <w:rFonts w:ascii="Times New Roman" w:eastAsia="TrebuchetMS" w:hAnsi="Times New Roman" w:cs="Times New Roman"/>
          <w:sz w:val="24"/>
          <w:szCs w:val="24"/>
        </w:rPr>
        <w:t>pana la data procesului verbal de recepție a punerii in funcțiune a investiției, in conformitate cu graficul de activități a proiectului, dar nu mai târziu de 31.12.2026.</w:t>
      </w:r>
    </w:p>
    <w:p w14:paraId="1EB77978" w14:textId="77777777" w:rsidR="00EF20F0" w:rsidRPr="00DF284E" w:rsidRDefault="00EF20F0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-Bold" w:hAnsi="Times New Roman" w:cs="Times New Roman"/>
          <w:b/>
          <w:bCs/>
          <w:sz w:val="24"/>
          <w:szCs w:val="24"/>
        </w:rPr>
      </w:pPr>
    </w:p>
    <w:p w14:paraId="2D8469E3" w14:textId="77777777" w:rsidR="00DF011A" w:rsidRPr="00DF284E" w:rsidRDefault="00DF011A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-Bold" w:hAnsi="Times New Roman" w:cs="Times New Roman"/>
          <w:bCs/>
          <w:sz w:val="24"/>
          <w:szCs w:val="24"/>
        </w:rPr>
      </w:pPr>
    </w:p>
    <w:p w14:paraId="4BDF0327" w14:textId="77777777" w:rsidR="00DF011A" w:rsidRPr="00DF284E" w:rsidRDefault="00DF011A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</w:rPr>
      </w:pPr>
    </w:p>
    <w:p w14:paraId="6CCAD54F" w14:textId="3C663428" w:rsidR="009C7222" w:rsidRPr="00DF284E" w:rsidRDefault="009C7222" w:rsidP="000C52D6">
      <w:pPr>
        <w:autoSpaceDE w:val="0"/>
        <w:autoSpaceDN w:val="0"/>
        <w:adjustRightInd w:val="0"/>
        <w:spacing w:line="360" w:lineRule="auto"/>
        <w:jc w:val="center"/>
        <w:rPr>
          <w:rFonts w:ascii="Trebuchet MS" w:eastAsia="Trebuchet MS" w:hAnsi="Trebuchet MS" w:cs="Trebuchet MS"/>
          <w:b/>
          <w:sz w:val="28"/>
          <w:szCs w:val="28"/>
        </w:rPr>
      </w:pPr>
      <w:r w:rsidRPr="00DF284E">
        <w:rPr>
          <w:b/>
          <w:sz w:val="28"/>
          <w:szCs w:val="28"/>
        </w:rPr>
        <w:t>„Finanțat prin Fondul pentru Modernizare”.</w:t>
      </w:r>
    </w:p>
    <w:sectPr w:rsidR="009C7222" w:rsidRPr="00DF284E">
      <w:footerReference w:type="default" r:id="rId9"/>
      <w:pgSz w:w="11906" w:h="16838"/>
      <w:pgMar w:top="1417" w:right="1417" w:bottom="1417" w:left="1417" w:header="708" w:footer="15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FE7EF" w14:textId="77777777" w:rsidR="006B6463" w:rsidRDefault="006B6463">
      <w:r>
        <w:separator/>
      </w:r>
    </w:p>
  </w:endnote>
  <w:endnote w:type="continuationSeparator" w:id="0">
    <w:p w14:paraId="2D795DF2" w14:textId="77777777" w:rsidR="006B6463" w:rsidRDefault="006B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-Bold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5452A" w14:textId="55CC948E" w:rsidR="00770605" w:rsidRDefault="00AB2150" w:rsidP="007706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hAnsi="Times New Roman" w:cs="Times New Roman"/>
        <w:color w:val="000000"/>
        <w:sz w:val="24"/>
        <w:szCs w:val="24"/>
      </w:rPr>
    </w:pPr>
    <w:r w:rsidRPr="00E039CA">
      <w:rPr>
        <w:rFonts w:ascii="Times New Roman" w:hAnsi="Times New Roman" w:cs="Times New Roman"/>
        <w:color w:val="000000"/>
        <w:sz w:val="24"/>
        <w:szCs w:val="24"/>
      </w:rPr>
      <w:t>„</w:t>
    </w:r>
  </w:p>
  <w:p w14:paraId="6E5BE029" w14:textId="156D8147" w:rsidR="00BB2C5B" w:rsidRPr="00E039CA" w:rsidRDefault="00DF011A" w:rsidP="00DF01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69ED8" w14:textId="77777777" w:rsidR="006B6463" w:rsidRDefault="006B6463">
      <w:r>
        <w:separator/>
      </w:r>
    </w:p>
  </w:footnote>
  <w:footnote w:type="continuationSeparator" w:id="0">
    <w:p w14:paraId="0FB34D7C" w14:textId="77777777" w:rsidR="006B6463" w:rsidRDefault="006B6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FF8D04"/>
    <w:multiLevelType w:val="hybridMultilevel"/>
    <w:tmpl w:val="48581B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9C301C8"/>
    <w:multiLevelType w:val="hybridMultilevel"/>
    <w:tmpl w:val="2114803C"/>
    <w:lvl w:ilvl="0" w:tplc="164CE6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A1C7A"/>
    <w:multiLevelType w:val="hybridMultilevel"/>
    <w:tmpl w:val="544A1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427A2C"/>
    <w:multiLevelType w:val="hybridMultilevel"/>
    <w:tmpl w:val="6CC6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5B"/>
    <w:rsid w:val="00032992"/>
    <w:rsid w:val="00052033"/>
    <w:rsid w:val="00071EF5"/>
    <w:rsid w:val="0007477D"/>
    <w:rsid w:val="000861D8"/>
    <w:rsid w:val="000B2CFE"/>
    <w:rsid w:val="000B56EE"/>
    <w:rsid w:val="000B5DCD"/>
    <w:rsid w:val="000C52D6"/>
    <w:rsid w:val="001047CB"/>
    <w:rsid w:val="001173B6"/>
    <w:rsid w:val="001E5FBF"/>
    <w:rsid w:val="0024774F"/>
    <w:rsid w:val="0026730E"/>
    <w:rsid w:val="00297AF5"/>
    <w:rsid w:val="002B6C91"/>
    <w:rsid w:val="002C0284"/>
    <w:rsid w:val="00343FDD"/>
    <w:rsid w:val="003610B6"/>
    <w:rsid w:val="00376FB1"/>
    <w:rsid w:val="00386ABF"/>
    <w:rsid w:val="003D0FAD"/>
    <w:rsid w:val="00412040"/>
    <w:rsid w:val="00444FEE"/>
    <w:rsid w:val="00462F7D"/>
    <w:rsid w:val="004A333E"/>
    <w:rsid w:val="004B0F6A"/>
    <w:rsid w:val="004D38D4"/>
    <w:rsid w:val="0050546E"/>
    <w:rsid w:val="005313A5"/>
    <w:rsid w:val="0056298E"/>
    <w:rsid w:val="005A0345"/>
    <w:rsid w:val="005B5A80"/>
    <w:rsid w:val="005B6F4E"/>
    <w:rsid w:val="005D31DC"/>
    <w:rsid w:val="00630004"/>
    <w:rsid w:val="00672DA1"/>
    <w:rsid w:val="00681B1F"/>
    <w:rsid w:val="006A0A1D"/>
    <w:rsid w:val="006B6463"/>
    <w:rsid w:val="006C6A21"/>
    <w:rsid w:val="006D01E5"/>
    <w:rsid w:val="006E6410"/>
    <w:rsid w:val="00722E4B"/>
    <w:rsid w:val="00770605"/>
    <w:rsid w:val="007A4C8D"/>
    <w:rsid w:val="007A70B2"/>
    <w:rsid w:val="007E6F50"/>
    <w:rsid w:val="007F5B12"/>
    <w:rsid w:val="008563BE"/>
    <w:rsid w:val="00872DBC"/>
    <w:rsid w:val="008B08C2"/>
    <w:rsid w:val="008D1175"/>
    <w:rsid w:val="008F7A87"/>
    <w:rsid w:val="00994DA4"/>
    <w:rsid w:val="009C6EAD"/>
    <w:rsid w:val="009C7222"/>
    <w:rsid w:val="00A4303D"/>
    <w:rsid w:val="00A73A6B"/>
    <w:rsid w:val="00AA1AAF"/>
    <w:rsid w:val="00AB2150"/>
    <w:rsid w:val="00B16938"/>
    <w:rsid w:val="00B31CD0"/>
    <w:rsid w:val="00BB2C5B"/>
    <w:rsid w:val="00BB7F36"/>
    <w:rsid w:val="00BC14E3"/>
    <w:rsid w:val="00C14D4F"/>
    <w:rsid w:val="00C3245E"/>
    <w:rsid w:val="00C84849"/>
    <w:rsid w:val="00C85B4B"/>
    <w:rsid w:val="00CB69F0"/>
    <w:rsid w:val="00CD3E60"/>
    <w:rsid w:val="00D10495"/>
    <w:rsid w:val="00D96B5A"/>
    <w:rsid w:val="00DB0465"/>
    <w:rsid w:val="00DB48AB"/>
    <w:rsid w:val="00DC23C6"/>
    <w:rsid w:val="00DF011A"/>
    <w:rsid w:val="00DF284E"/>
    <w:rsid w:val="00E039CA"/>
    <w:rsid w:val="00E07F9D"/>
    <w:rsid w:val="00E25015"/>
    <w:rsid w:val="00E266A4"/>
    <w:rsid w:val="00EB37B3"/>
    <w:rsid w:val="00EB7747"/>
    <w:rsid w:val="00EF20F0"/>
    <w:rsid w:val="00EF2803"/>
    <w:rsid w:val="00F2352D"/>
    <w:rsid w:val="00F33DF5"/>
    <w:rsid w:val="00F51BB4"/>
    <w:rsid w:val="00FA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F79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deparagrafimplicit"/>
    <w:uiPriority w:val="99"/>
    <w:unhideWhenUsed/>
    <w:rsid w:val="00EF2803"/>
    <w:rPr>
      <w:color w:val="0000FF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EF2803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1173B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173B6"/>
  </w:style>
  <w:style w:type="paragraph" w:styleId="Subsol">
    <w:name w:val="footer"/>
    <w:basedOn w:val="Normal"/>
    <w:link w:val="SubsolCaracter"/>
    <w:uiPriority w:val="99"/>
    <w:unhideWhenUsed/>
    <w:rsid w:val="001173B6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173B6"/>
  </w:style>
  <w:style w:type="paragraph" w:customStyle="1" w:styleId="Default">
    <w:name w:val="Default"/>
    <w:rsid w:val="00EF20F0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3245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3245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7E6F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deparagrafimplicit"/>
    <w:uiPriority w:val="99"/>
    <w:unhideWhenUsed/>
    <w:rsid w:val="00EF2803"/>
    <w:rPr>
      <w:color w:val="0000FF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EF2803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1173B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173B6"/>
  </w:style>
  <w:style w:type="paragraph" w:styleId="Subsol">
    <w:name w:val="footer"/>
    <w:basedOn w:val="Normal"/>
    <w:link w:val="SubsolCaracter"/>
    <w:uiPriority w:val="99"/>
    <w:unhideWhenUsed/>
    <w:rsid w:val="001173B6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173B6"/>
  </w:style>
  <w:style w:type="paragraph" w:customStyle="1" w:styleId="Default">
    <w:name w:val="Default"/>
    <w:rsid w:val="00EF20F0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3245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3245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7E6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</dc:creator>
  <cp:lastModifiedBy>Natalia Albut</cp:lastModifiedBy>
  <cp:revision>4</cp:revision>
  <dcterms:created xsi:type="dcterms:W3CDTF">2025-05-28T13:12:00Z</dcterms:created>
  <dcterms:modified xsi:type="dcterms:W3CDTF">2025-05-28T13:31:00Z</dcterms:modified>
</cp:coreProperties>
</file>